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CEEA1" w14:textId="77777777" w:rsidR="00051842" w:rsidRDefault="003F29EB" w:rsidP="003F29EB">
      <w:pPr>
        <w:jc w:val="center"/>
        <w:rPr>
          <w:b/>
          <w:sz w:val="40"/>
          <w:szCs w:val="40"/>
          <w:u w:val="single"/>
        </w:rPr>
      </w:pPr>
      <w:bookmarkStart w:id="0" w:name="_GoBack"/>
      <w:bookmarkEnd w:id="0"/>
      <w:r>
        <w:rPr>
          <w:b/>
          <w:sz w:val="40"/>
          <w:szCs w:val="40"/>
          <w:u w:val="single"/>
        </w:rPr>
        <w:t>Sunday School from Home</w:t>
      </w:r>
    </w:p>
    <w:p w14:paraId="4CCB8D66" w14:textId="77777777" w:rsidR="003F29EB" w:rsidRDefault="003F29EB" w:rsidP="003F29EB">
      <w:pPr>
        <w:jc w:val="center"/>
        <w:rPr>
          <w:b/>
          <w:sz w:val="40"/>
          <w:szCs w:val="40"/>
          <w:u w:val="single"/>
        </w:rPr>
      </w:pPr>
      <w:r>
        <w:rPr>
          <w:b/>
          <w:sz w:val="40"/>
          <w:szCs w:val="40"/>
          <w:u w:val="single"/>
        </w:rPr>
        <w:t>Easter Sunday</w:t>
      </w:r>
    </w:p>
    <w:p w14:paraId="37FC6616" w14:textId="77777777" w:rsidR="003F29EB" w:rsidRDefault="003F29EB" w:rsidP="003F29EB">
      <w:pPr>
        <w:jc w:val="center"/>
        <w:rPr>
          <w:b/>
          <w:sz w:val="40"/>
          <w:szCs w:val="40"/>
          <w:u w:val="single"/>
        </w:rPr>
      </w:pPr>
      <w:r>
        <w:rPr>
          <w:b/>
          <w:sz w:val="40"/>
          <w:szCs w:val="40"/>
          <w:u w:val="single"/>
        </w:rPr>
        <w:t>April 12, 2020</w:t>
      </w:r>
    </w:p>
    <w:p w14:paraId="68E52046" w14:textId="77777777" w:rsidR="00243607" w:rsidRDefault="00243607" w:rsidP="003F29EB">
      <w:pPr>
        <w:jc w:val="center"/>
        <w:rPr>
          <w:b/>
          <w:sz w:val="40"/>
          <w:szCs w:val="40"/>
          <w:u w:val="single"/>
        </w:rPr>
      </w:pPr>
    </w:p>
    <w:p w14:paraId="391405CE" w14:textId="77777777" w:rsidR="003F29EB" w:rsidRDefault="003F29EB" w:rsidP="003F29EB">
      <w:pPr>
        <w:rPr>
          <w:sz w:val="28"/>
          <w:szCs w:val="28"/>
        </w:rPr>
      </w:pPr>
      <w:r>
        <w:rPr>
          <w:sz w:val="28"/>
          <w:szCs w:val="28"/>
        </w:rPr>
        <w:t xml:space="preserve">This week our Easter story comes from Matthew 28:1-10.  Read the story from any Bible you have at home or online. </w:t>
      </w:r>
      <w:r w:rsidR="00243607">
        <w:rPr>
          <w:sz w:val="28"/>
          <w:szCs w:val="28"/>
        </w:rPr>
        <w:t xml:space="preserve"> </w:t>
      </w:r>
      <w:r w:rsidR="00243607" w:rsidRPr="00243607">
        <w:rPr>
          <w:b/>
          <w:sz w:val="28"/>
          <w:szCs w:val="28"/>
        </w:rPr>
        <w:t>HE IS RISEN!</w:t>
      </w:r>
    </w:p>
    <w:p w14:paraId="502F8AA6" w14:textId="77777777" w:rsidR="00243607" w:rsidRDefault="00243607" w:rsidP="003F29EB">
      <w:pPr>
        <w:rPr>
          <w:sz w:val="28"/>
          <w:szCs w:val="28"/>
        </w:rPr>
      </w:pPr>
    </w:p>
    <w:p w14:paraId="4AE6E1D7" w14:textId="77777777" w:rsidR="004C463F" w:rsidRPr="004C463F" w:rsidRDefault="004C463F" w:rsidP="004C463F">
      <w:pPr>
        <w:pStyle w:val="ListParagraph"/>
        <w:numPr>
          <w:ilvl w:val="0"/>
          <w:numId w:val="1"/>
        </w:numPr>
        <w:rPr>
          <w:sz w:val="28"/>
          <w:szCs w:val="28"/>
        </w:rPr>
      </w:pPr>
      <w:r>
        <w:rPr>
          <w:sz w:val="28"/>
          <w:szCs w:val="28"/>
        </w:rPr>
        <w:t>Read the Easter story in all four Gospels and compare the details in each.  Discuss why they would be different if they are all telling the same story.</w:t>
      </w:r>
    </w:p>
    <w:p w14:paraId="1672BF4A" w14:textId="77777777" w:rsidR="003F29EB" w:rsidRDefault="003F29EB" w:rsidP="003F29EB">
      <w:pPr>
        <w:pStyle w:val="ListParagraph"/>
        <w:numPr>
          <w:ilvl w:val="0"/>
          <w:numId w:val="1"/>
        </w:numPr>
        <w:rPr>
          <w:sz w:val="28"/>
          <w:szCs w:val="28"/>
        </w:rPr>
      </w:pPr>
      <w:r>
        <w:rPr>
          <w:sz w:val="28"/>
          <w:szCs w:val="28"/>
        </w:rPr>
        <w:t>After reading the story</w:t>
      </w:r>
      <w:r w:rsidR="00C8770F">
        <w:rPr>
          <w:sz w:val="28"/>
          <w:szCs w:val="28"/>
        </w:rPr>
        <w:t xml:space="preserve"> from Matthew</w:t>
      </w:r>
      <w:r>
        <w:rPr>
          <w:sz w:val="28"/>
          <w:szCs w:val="28"/>
        </w:rPr>
        <w:t>, give one piece of paper to each child.  Have them fold it in half like a card (turn the paper so the fold is at the top and the opening is on the bottom).  Draw the scene of Jesus’ tomb with the stone still in place (discuss how big and heavy this would have been) on the front of your paper.  Draw the scene after the stone has been moved on the inside of the paper – include the angel and the women. How is each picture different?</w:t>
      </w:r>
    </w:p>
    <w:p w14:paraId="4B21269D" w14:textId="77777777" w:rsidR="003F29EB" w:rsidRDefault="003F29EB" w:rsidP="003F29EB">
      <w:pPr>
        <w:pStyle w:val="ListParagraph"/>
        <w:numPr>
          <w:ilvl w:val="0"/>
          <w:numId w:val="1"/>
        </w:numPr>
        <w:rPr>
          <w:sz w:val="28"/>
          <w:szCs w:val="28"/>
        </w:rPr>
      </w:pPr>
      <w:r>
        <w:rPr>
          <w:sz w:val="28"/>
          <w:szCs w:val="28"/>
        </w:rPr>
        <w:t>Collect some plastic Easter eggs and place them in a box or other container.  Add grass or other decorations if desired.  Put a piece of paper with letters that spell EASTER in the eggs (one letter in each egg).  Create a set for each child.  Have them take turns selecting an egg and discovering the letter inside.  Continue playing until everyone has spelled out the word.  You can also try longer words and phrases, such as HALLELUJAH or HE IS RISEN. Challenge older kids by not letting them know what they are spelling and having them unscramble the letters</w:t>
      </w:r>
      <w:r w:rsidR="008503C2">
        <w:rPr>
          <w:sz w:val="28"/>
          <w:szCs w:val="28"/>
        </w:rPr>
        <w:t xml:space="preserve"> to decode the secret word. Scrabble tiles will also work well if you have these at home. </w:t>
      </w:r>
    </w:p>
    <w:p w14:paraId="51D33FBB" w14:textId="77777777" w:rsidR="008503C2" w:rsidRDefault="008503C2" w:rsidP="003F29EB">
      <w:pPr>
        <w:pStyle w:val="ListParagraph"/>
        <w:numPr>
          <w:ilvl w:val="0"/>
          <w:numId w:val="1"/>
        </w:numPr>
        <w:rPr>
          <w:sz w:val="28"/>
          <w:szCs w:val="28"/>
        </w:rPr>
      </w:pPr>
      <w:r>
        <w:rPr>
          <w:sz w:val="28"/>
          <w:szCs w:val="28"/>
        </w:rPr>
        <w:t xml:space="preserve">Egg Roll Game: Have each child select one plastic egg (it is helpful if everyone gets a different color). Mark a start and end point with painter’s tape indoors or chalk outdoors. At the signal everyone races to get their egg across the finish line first without touching it – you must get down and blow your egg in the direction you want it to go. </w:t>
      </w:r>
    </w:p>
    <w:p w14:paraId="3040DBF3" w14:textId="77777777" w:rsidR="008503C2" w:rsidRDefault="008503C2" w:rsidP="003F29EB">
      <w:pPr>
        <w:pStyle w:val="ListParagraph"/>
        <w:numPr>
          <w:ilvl w:val="0"/>
          <w:numId w:val="1"/>
        </w:numPr>
        <w:rPr>
          <w:sz w:val="28"/>
          <w:szCs w:val="28"/>
        </w:rPr>
      </w:pPr>
      <w:r>
        <w:rPr>
          <w:sz w:val="28"/>
          <w:szCs w:val="28"/>
        </w:rPr>
        <w:lastRenderedPageBreak/>
        <w:t xml:space="preserve">Make salt dough Easter ornaments.  Make salt dough by mixing one part salt with two parts flour.  Add one part water a little at a time while mixing until your dough is the desired consistency.  Knead the dough until it comes together in a ball (adding a bit more water or flour if needed).  Use the dough to make different shapes by hand or using cookie cutters.  You might want to create a hole for hanging the ornaments with a straw or other small instrument. These can be air dried for 24-48 hours or baked in a low oven until dry and hard.  Once cool, use any kind of paint or markers to decorate them. </w:t>
      </w:r>
      <w:r w:rsidR="004C463F">
        <w:rPr>
          <w:sz w:val="28"/>
          <w:szCs w:val="28"/>
        </w:rPr>
        <w:t xml:space="preserve">Use string or ribbon to hang on an indoor or outdoor Easter tree. </w:t>
      </w:r>
    </w:p>
    <w:p w14:paraId="4342CC26" w14:textId="77777777" w:rsidR="004C463F" w:rsidRDefault="004C463F" w:rsidP="003F29EB">
      <w:pPr>
        <w:pStyle w:val="ListParagraph"/>
        <w:numPr>
          <w:ilvl w:val="0"/>
          <w:numId w:val="1"/>
        </w:numPr>
        <w:rPr>
          <w:sz w:val="28"/>
          <w:szCs w:val="28"/>
        </w:rPr>
      </w:pPr>
      <w:r>
        <w:rPr>
          <w:sz w:val="28"/>
          <w:szCs w:val="28"/>
        </w:rPr>
        <w:t>You can also make homemade “play dough” that will remain soft and malleable, and can be colored with food coloring.  See attached recipe.</w:t>
      </w:r>
    </w:p>
    <w:p w14:paraId="749EA398" w14:textId="77777777" w:rsidR="004C463F" w:rsidRDefault="004C463F" w:rsidP="003F29EB">
      <w:pPr>
        <w:pStyle w:val="ListParagraph"/>
        <w:numPr>
          <w:ilvl w:val="0"/>
          <w:numId w:val="1"/>
        </w:numPr>
        <w:rPr>
          <w:sz w:val="28"/>
          <w:szCs w:val="28"/>
        </w:rPr>
      </w:pPr>
      <w:r>
        <w:rPr>
          <w:sz w:val="28"/>
          <w:szCs w:val="28"/>
        </w:rPr>
        <w:t xml:space="preserve">Create a watercolor cross painting.  Take a plain piece of paper and use painter’s tape to create a cross shape.  Use watercolor paints to decorate the rest of the paper. Allow the paint to dry, and then carefully remove the paint to reveal the cross. </w:t>
      </w:r>
    </w:p>
    <w:p w14:paraId="04F6FD9A" w14:textId="77777777" w:rsidR="00CC14AD" w:rsidRDefault="00CC14AD" w:rsidP="003F29EB">
      <w:pPr>
        <w:pStyle w:val="ListParagraph"/>
        <w:numPr>
          <w:ilvl w:val="0"/>
          <w:numId w:val="1"/>
        </w:numPr>
        <w:rPr>
          <w:sz w:val="28"/>
          <w:szCs w:val="28"/>
        </w:rPr>
      </w:pPr>
      <w:r>
        <w:rPr>
          <w:sz w:val="28"/>
          <w:szCs w:val="28"/>
        </w:rPr>
        <w:t xml:space="preserve">Learn to make an origami butterfly!  Watch this video and follow along to learn the basic technique: </w:t>
      </w:r>
      <w:hyperlink r:id="rId5" w:history="1">
        <w:r w:rsidRPr="00CC14AD">
          <w:rPr>
            <w:rStyle w:val="Hyperlink"/>
            <w:sz w:val="28"/>
            <w:szCs w:val="28"/>
          </w:rPr>
          <w:t>https://www.youtube.com/watch?v=nWjEYlMZnhE</w:t>
        </w:r>
      </w:hyperlink>
    </w:p>
    <w:p w14:paraId="126BA855" w14:textId="77777777" w:rsidR="00CC14AD" w:rsidRDefault="00CC14AD" w:rsidP="00CC14AD">
      <w:pPr>
        <w:pStyle w:val="ListParagraph"/>
        <w:rPr>
          <w:sz w:val="28"/>
          <w:szCs w:val="28"/>
        </w:rPr>
      </w:pPr>
      <w:r>
        <w:rPr>
          <w:sz w:val="28"/>
          <w:szCs w:val="28"/>
        </w:rPr>
        <w:t xml:space="preserve">Once you know how to make them, try making several to decorate the dinner table, your bedroom walls, or the front window of the house for people taking a walk to see. </w:t>
      </w:r>
    </w:p>
    <w:p w14:paraId="47257EE0" w14:textId="77777777" w:rsidR="00CC14AD" w:rsidRDefault="00CC14AD" w:rsidP="00CC14AD">
      <w:pPr>
        <w:pStyle w:val="ListParagraph"/>
        <w:numPr>
          <w:ilvl w:val="0"/>
          <w:numId w:val="1"/>
        </w:numPr>
        <w:rPr>
          <w:sz w:val="28"/>
          <w:szCs w:val="28"/>
        </w:rPr>
      </w:pPr>
      <w:r>
        <w:rPr>
          <w:sz w:val="28"/>
          <w:szCs w:val="28"/>
        </w:rPr>
        <w:t xml:space="preserve">Why do you think butterflies are often a symbol for Easter and Jesus’ resurrection?  What other things remind you of the resurrection? </w:t>
      </w:r>
    </w:p>
    <w:p w14:paraId="0481217C" w14:textId="77777777" w:rsidR="00CC14AD" w:rsidRPr="00243607" w:rsidRDefault="00243607" w:rsidP="00CC14AD">
      <w:pPr>
        <w:pStyle w:val="ListParagraph"/>
        <w:numPr>
          <w:ilvl w:val="0"/>
          <w:numId w:val="1"/>
        </w:numPr>
        <w:rPr>
          <w:sz w:val="28"/>
          <w:szCs w:val="28"/>
        </w:rPr>
      </w:pPr>
      <w:r>
        <w:rPr>
          <w:sz w:val="28"/>
          <w:szCs w:val="28"/>
        </w:rPr>
        <w:t>Make Resurrection Rolls!  Here is a</w:t>
      </w:r>
      <w:r w:rsidR="00264F89">
        <w:rPr>
          <w:sz w:val="28"/>
          <w:szCs w:val="28"/>
        </w:rPr>
        <w:t>n awesome</w:t>
      </w:r>
      <w:r>
        <w:rPr>
          <w:sz w:val="28"/>
          <w:szCs w:val="28"/>
        </w:rPr>
        <w:t xml:space="preserve"> blog post with the recipe and a step by </w:t>
      </w:r>
      <w:r w:rsidRPr="00243607">
        <w:rPr>
          <w:sz w:val="28"/>
          <w:szCs w:val="28"/>
        </w:rPr>
        <w:t>step lesson to teach as you make them:</w:t>
      </w:r>
      <w:r>
        <w:rPr>
          <w:sz w:val="28"/>
          <w:szCs w:val="28"/>
        </w:rPr>
        <w:t xml:space="preserve"> </w:t>
      </w:r>
      <w:hyperlink r:id="rId6" w:history="1">
        <w:r w:rsidRPr="00243607">
          <w:rPr>
            <w:rStyle w:val="Hyperlink"/>
            <w:sz w:val="28"/>
            <w:szCs w:val="28"/>
          </w:rPr>
          <w:t>https://www.yummyhealthyeasy.com/easter-resurrection-rolls/</w:t>
        </w:r>
      </w:hyperlink>
    </w:p>
    <w:p w14:paraId="68EE37CF" w14:textId="77777777" w:rsidR="00243607" w:rsidRDefault="00243607" w:rsidP="003F29EB">
      <w:pPr>
        <w:rPr>
          <w:sz w:val="36"/>
          <w:szCs w:val="36"/>
        </w:rPr>
      </w:pPr>
    </w:p>
    <w:p w14:paraId="15DFEF05" w14:textId="77777777" w:rsidR="003F29EB" w:rsidRPr="00C8770F" w:rsidRDefault="00243607" w:rsidP="00243607">
      <w:pPr>
        <w:jc w:val="center"/>
        <w:rPr>
          <w:b/>
          <w:i/>
          <w:sz w:val="56"/>
          <w:szCs w:val="56"/>
          <w:u w:val="single"/>
        </w:rPr>
      </w:pPr>
      <w:r w:rsidRPr="00C8770F">
        <w:rPr>
          <w:b/>
          <w:i/>
          <w:sz w:val="56"/>
          <w:szCs w:val="56"/>
          <w:u w:val="single"/>
        </w:rPr>
        <w:t>Send Miss Kim pictures of you doing these activities!  I miss you!</w:t>
      </w:r>
    </w:p>
    <w:p w14:paraId="4AE15F18" w14:textId="77777777" w:rsidR="00243607" w:rsidRPr="00C8770F" w:rsidRDefault="00243607" w:rsidP="003F29EB">
      <w:pPr>
        <w:rPr>
          <w:b/>
          <w:sz w:val="28"/>
          <w:szCs w:val="28"/>
          <w:u w:val="single"/>
        </w:rPr>
      </w:pPr>
    </w:p>
    <w:sectPr w:rsidR="00243607" w:rsidRPr="00C87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E357C"/>
    <w:multiLevelType w:val="hybridMultilevel"/>
    <w:tmpl w:val="9C34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EB"/>
    <w:rsid w:val="00051842"/>
    <w:rsid w:val="00243607"/>
    <w:rsid w:val="00264F89"/>
    <w:rsid w:val="003F29EB"/>
    <w:rsid w:val="004C463F"/>
    <w:rsid w:val="008503C2"/>
    <w:rsid w:val="00A6479C"/>
    <w:rsid w:val="00C8770F"/>
    <w:rsid w:val="00CC1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0691"/>
  <w15:chartTrackingRefBased/>
  <w15:docId w15:val="{B0A8FAE5-EB97-49B5-BB96-553E5E90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9EB"/>
    <w:pPr>
      <w:ind w:left="720"/>
      <w:contextualSpacing/>
    </w:pPr>
  </w:style>
  <w:style w:type="character" w:styleId="Hyperlink">
    <w:name w:val="Hyperlink"/>
    <w:basedOn w:val="DefaultParagraphFont"/>
    <w:uiPriority w:val="99"/>
    <w:semiHidden/>
    <w:unhideWhenUsed/>
    <w:rsid w:val="00CC1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ummyhealthyeasy.com/easter-resurrection-rolls/" TargetMode="External"/><Relationship Id="rId5" Type="http://schemas.openxmlformats.org/officeDocument/2006/relationships/hyperlink" Target="https://www.youtube.com/watch?v=nWjEYlMZnh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2</cp:revision>
  <dcterms:created xsi:type="dcterms:W3CDTF">2020-04-11T11:14:00Z</dcterms:created>
  <dcterms:modified xsi:type="dcterms:W3CDTF">2020-04-11T11:14:00Z</dcterms:modified>
</cp:coreProperties>
</file>